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0"/>
        <w:jc w:val="center"/>
        <w:pBdr>
          <w:top w:val="single" w:sz="4" w:space="0" w:color="auto"/>
        </w:pBdr>
        <w:shd w:val="clear" w:color="auto" w:fill="auto"/>
        <w:spacing w:after="120" w:before="240"/>
        <w:rPr>
          <w:caps w:val="off"/>
          <w:rFonts w:ascii="Times New Roman" w:eastAsia="Times New Roman" w:hAnsi="Times New Roman" w:cs="Times New Roman"/>
          <w:b/>
          <w:bCs/>
          <w:i w:val="0"/>
          <w:sz w:val="52"/>
          <w:szCs w:val="52"/>
        </w:rPr>
      </w:pPr>
      <w:r>
        <w:rPr>
          <w:caps w:val="off"/>
          <w:rFonts w:ascii="Times New Roman" w:eastAsia="Times New Roman" w:hAnsi="Times New Roman" w:cs="Times New Roman"/>
          <w:b/>
          <w:bCs/>
          <w:i w:val="0"/>
          <w:sz w:val="52"/>
          <w:szCs w:val="52"/>
        </w:rPr>
        <w:t>Памятка для будущего воспитателя</w:t>
      </w:r>
    </w:p>
    <w:p>
      <w:pPr>
        <w:jc w:val="both"/>
        <w:rPr>
          <w:rFonts w:ascii="Times New Roman" w:eastAsia="Times New Roman" w:hAnsi="Times New Roman" w:cs="Times New Roman" w:hint="default"/>
          <w:sz w:val="28"/>
          <w:szCs w:val="28"/>
        </w:rPr>
      </w:pPr>
    </w:p>
    <w:p>
      <w:pPr>
        <w:jc w:val="both"/>
        <w:rPr>
          <w:lang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rFonts w:ascii="Times New Roman" w:eastAsia="Times New Roman" w:hAnsi="Times New Roman" w:cs="Times New Roman" w:hint="default"/>
          <w:sz w:val="28"/>
          <w:szCs w:val="28"/>
        </w:rPr>
        <w:t>Никогда не наказывайте детей</w:t>
      </w:r>
    </w:p>
    <w:p>
      <w:pPr>
        <w:ind w:firstLine="-360"/>
        <w:jc w:val="both"/>
        <w:spacing w:line="240"/>
        <w:rPr>
          <w:lang w:val="ru-RU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/>
          <w:sz w:val="28"/>
          <w:szCs w:val="28"/>
          <w:rtl w:val="off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сравнивайте детей друг с другом. </w:t>
      </w:r>
    </w:p>
    <w:p>
      <w:pPr>
        <w:ind w:firstLine="-360"/>
        <w:jc w:val="both"/>
        <w:spacing w:line="240"/>
        <w:rPr>
          <w:lang w:val="ru-RU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/>
          <w:sz w:val="28"/>
          <w:szCs w:val="28"/>
          <w:rtl w:val="off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ставьте друг другу в пример.  </w:t>
      </w:r>
    </w:p>
    <w:p>
      <w:pPr>
        <w:ind w:firstLine="-360"/>
        <w:jc w:val="both"/>
        <w:spacing w:lin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lang w:val="ru-RU"/>
          <w:rFonts w:ascii="Times New Roman" w:eastAsia="Times New Roman" w:hAnsi="Times New Roman" w:cs="Times New Roman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выставляйте детей на позор (не отчитывайте при всех). 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Не укоряйте детей.</w:t>
      </w:r>
    </w:p>
    <w:p>
      <w:pPr>
        <w:ind w:firstLine="-360"/>
        <w:jc w:val="both"/>
        <w:shd w:val="clear" w:color="auto" w:fill="auto"/>
        <w:spacing w:line="240"/>
        <w:rPr>
          <w:rFonts w:ascii="Times New Roman" w:eastAsia="Times New Roman" w:hAnsi="Times New Roman" w:cs="Times New Roman" w:hint="default"/>
          <w:sz w:val="28"/>
          <w:szCs w:val="28"/>
        </w:rPr>
      </w:pPr>
    </w:p>
    <w:p>
      <w:pPr>
        <w:jc w:val="both"/>
        <w:rPr>
          <w:rFonts w:ascii="Times New Roman" w:eastAsia="Times New Roman" w:hAnsi="Times New Roman" w:cs="Times New Roman" w:hint="default"/>
          <w:sz w:val="28"/>
          <w:szCs w:val="28"/>
        </w:rPr>
      </w:pPr>
      <w:r>
        <w:rPr>
          <w:rFonts w:ascii="Times New Roman" w:eastAsia="Times New Roman" w:hAnsi="Times New Roman" w:cs="Times New Roman" w:hint="default"/>
          <w:sz w:val="28"/>
          <w:szCs w:val="28"/>
        </w:rPr>
        <w:t>Знакомство с детьми</w:t>
      </w:r>
    </w:p>
    <w:p>
      <w:pPr>
        <w:jc w:val="both"/>
        <w:rPr>
          <w:rFonts w:ascii="Times New Roman" w:eastAsia="Times New Roman" w:hAnsi="Times New Roman" w:cs="Times New Roman" w:hint="default"/>
          <w:sz w:val="28"/>
          <w:szCs w:val="28"/>
        </w:rPr>
      </w:pPr>
      <w:r>
        <w:rPr>
          <w:rFonts w:ascii="Times New Roman" w:eastAsia="Times New Roman" w:hAnsi="Times New Roman" w:cs="Times New Roman" w:hint="default"/>
          <w:sz w:val="28"/>
          <w:szCs w:val="28"/>
        </w:rPr>
        <w:t>Советы начинающему воспитателю</w:t>
      </w:r>
    </w:p>
    <w:p>
      <w:pPr>
        <w:jc w:val="both"/>
        <w:rPr>
          <w:rFonts w:ascii="Times New Roman" w:eastAsia="Times New Roman" w:hAnsi="Times New Roman" w:cs="Times New Roman" w:hint="default"/>
          <w:sz w:val="28"/>
          <w:szCs w:val="28"/>
        </w:rPr>
      </w:pPr>
      <w:r>
        <w:rPr>
          <w:rFonts w:ascii="Times New Roman" w:eastAsia="Times New Roman" w:hAnsi="Times New Roman" w:cs="Times New Roman" w:hint="default"/>
          <w:sz w:val="28"/>
          <w:szCs w:val="28"/>
        </w:rPr>
        <w:t>Первая встреча с детьми - важный момент в ходе практики. От неё во многом зависит, какие у вас сложатся отношения с детьми и педагогами.</w:t>
      </w:r>
    </w:p>
    <w:p>
      <w:pPr>
        <w:jc w:val="both"/>
        <w:rPr>
          <w:rFonts w:ascii="Times New Roman" w:eastAsia="Times New Roman" w:hAnsi="Times New Roman" w:cs="Times New Roman" w:hint="default"/>
          <w:sz w:val="28"/>
          <w:szCs w:val="28"/>
        </w:rPr>
      </w:pPr>
      <w:r>
        <w:rPr>
          <w:rFonts w:ascii="Times New Roman" w:eastAsia="Times New Roman" w:hAnsi="Times New Roman" w:cs="Times New Roman" w:hint="default"/>
          <w:sz w:val="28"/>
          <w:szCs w:val="28"/>
        </w:rPr>
        <w:t>Если вы хотите, чтобы ваша педагогическая деятельность прошла успешно, сначала надо вызвать интерес детей к себе. Этого можно достичь, если вы тщательно подготовитесь к встрече. Дети разные, но все они будут внимательно присматриваться, и изучать вас в первый день.</w:t>
      </w:r>
    </w:p>
    <w:p>
      <w:pPr>
        <w:jc w:val="both"/>
        <w:rPr>
          <w:rFonts w:ascii="Times New Roman" w:eastAsia="Times New Roman" w:hAnsi="Times New Roman" w:cs="Times New Roman" w:hint="default"/>
          <w:sz w:val="28"/>
          <w:szCs w:val="28"/>
        </w:rPr>
      </w:pPr>
      <w:r>
        <w:rPr>
          <w:rFonts w:ascii="Times New Roman" w:eastAsia="Times New Roman" w:hAnsi="Times New Roman" w:cs="Times New Roman" w:hint="default"/>
          <w:sz w:val="28"/>
          <w:szCs w:val="28"/>
        </w:rPr>
        <w:t>Те из детей, кому вы понравились сразу и очень общительны, начинают «бросаться вам на шею», пытаясь установить отношения панибратства. Если вы не сумеете сразу установить определённую дистанцию, это может вызвать у вас трудность в управлении этими детьми.</w:t>
      </w:r>
    </w:p>
    <w:p>
      <w:pPr>
        <w:jc w:val="both"/>
        <w:rPr>
          <w:rFonts w:ascii="Times New Roman" w:eastAsia="Times New Roman" w:hAnsi="Times New Roman" w:cs="Times New Roman" w:hint="default"/>
          <w:sz w:val="28"/>
          <w:szCs w:val="28"/>
        </w:rPr>
      </w:pPr>
      <w:r>
        <w:rPr>
          <w:rFonts w:ascii="Times New Roman" w:eastAsia="Times New Roman" w:hAnsi="Times New Roman" w:cs="Times New Roman" w:hint="default"/>
          <w:sz w:val="28"/>
          <w:szCs w:val="28"/>
        </w:rPr>
        <w:t>Заранее просмотрите сборники игр и выберите из них самые занимательные; подберите весёлые забавы, которые можно провести с детьми на прогулке, посмотрите альбомы с поделками и выберите те, какие вы сами сделаете для детей и научите их потом делать самостоятельно; интересные книжки, какие вы могли бы им прочитать, и т.д. Проанализируйте свои способности и подумайте, как эффективнее преподнести их детям. Может, споёте песню, построите необыкновенный замок из снега, покажете фокус или поразите воображение детей чем- то ещё. Чем разнообразнее будут ваши предложения интересных дел, тем больше круг детей вы привлечёте к себе.</w:t>
      </w:r>
    </w:p>
    <w:p>
      <w:pPr>
        <w:jc w:val="both"/>
        <w:rPr>
          <w:rFonts w:ascii="Times New Roman" w:eastAsia="Times New Roman" w:hAnsi="Times New Roman" w:cs="Times New Roman" w:hint="default"/>
          <w:sz w:val="28"/>
          <w:szCs w:val="28"/>
        </w:rPr>
      </w:pPr>
      <w:r>
        <w:rPr>
          <w:rFonts w:ascii="Times New Roman" w:eastAsia="Times New Roman" w:hAnsi="Times New Roman" w:cs="Times New Roman" w:hint="default"/>
          <w:sz w:val="28"/>
          <w:szCs w:val="28"/>
        </w:rPr>
        <w:t>В процессе общения с детьми присматривайтесь к их поведению, осо­бенностям взаимоотношений.</w:t>
      </w:r>
    </w:p>
    <w:p>
      <w:pPr>
        <w:jc w:val="both"/>
        <w:rPr>
          <w:rFonts w:ascii="Times New Roman" w:eastAsia="Times New Roman" w:hAnsi="Times New Roman" w:cs="Times New Roman" w:hint="default"/>
          <w:sz w:val="28"/>
          <w:szCs w:val="28"/>
        </w:rPr>
      </w:pPr>
      <w:r>
        <w:rPr>
          <w:rFonts w:ascii="Times New Roman" w:eastAsia="Times New Roman" w:hAnsi="Times New Roman" w:cs="Times New Roman" w:hint="default"/>
          <w:sz w:val="28"/>
          <w:szCs w:val="28"/>
        </w:rPr>
        <w:t>Имя имеет большое значение для ребёнка, поэтому постарайтесь быстрее запомнить имена детей.</w:t>
      </w:r>
    </w:p>
    <w:p>
      <w:pPr>
        <w:jc w:val="both"/>
        <w:rPr>
          <w:rFonts w:ascii="Times New Roman" w:eastAsia="Times New Roman" w:hAnsi="Times New Roman" w:cs="Times New Roman" w:hint="default"/>
          <w:sz w:val="28"/>
          <w:szCs w:val="28"/>
        </w:rPr>
      </w:pPr>
      <w:r>
        <w:rPr>
          <w:rFonts w:ascii="Times New Roman" w:eastAsia="Times New Roman" w:hAnsi="Times New Roman" w:cs="Times New Roman" w:hint="default"/>
          <w:sz w:val="28"/>
          <w:szCs w:val="28"/>
        </w:rPr>
        <w:t>Будьте чутки и внимательны к детям, замечайте их малейшие достижения, хвалите, поощряйте их. Именно такой фон жизни детей в детском саду является живительной «почвой» для их роста и развития.</w:t>
      </w:r>
    </w:p>
    <w:p>
      <w:pPr>
        <w:jc w:val="both"/>
        <w:rPr/>
      </w:pPr>
      <w:r>
        <w:rPr>
          <w:rFonts w:ascii="Times New Roman" w:eastAsia="Times New Roman" w:hAnsi="Times New Roman" w:cs="Times New Roman" w:hint="default"/>
          <w:sz w:val="28"/>
          <w:szCs w:val="28"/>
        </w:rPr>
        <w:t>Внимательно наблюдайте за детьми в процессе специально организованной и свободной деятельности с целью изучения уровня обученности развития детей, их психологических особенностей. Сравните свои наблюде­ния с предполагаемыми результатами развития ребёнка соответствующего возраста, данными в программе. Проанализируйте степень усвоения учебной программы с детьми в группе на основании анализа документации воспита­теля, наблюдений и беседы с воспитателем.</w:t>
      </w:r>
    </w:p>
    <w:p>
      <w:pPr>
        <w:jc w:val="center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708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rtlabs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Ольга</cp:lastModifiedBy>
  <cp:revision>1</cp:revision>
  <dcterms:created xsi:type="dcterms:W3CDTF">2022-09-07T07:24:00Z</dcterms:created>
  <dcterms:modified xsi:type="dcterms:W3CDTF">2024-07-23T11:56:37Z</dcterms:modified>
  <cp:version>1100.0100.01</cp:version>
</cp:coreProperties>
</file>